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EC8F4" w14:textId="77777777" w:rsidR="009367A3" w:rsidRPr="00B03EAE" w:rsidRDefault="009367A3" w:rsidP="00B03EAE">
      <w:pPr>
        <w:jc w:val="center"/>
        <w:rPr>
          <w:rFonts w:ascii="Arial" w:hAnsi="Arial"/>
          <w:sz w:val="32"/>
          <w:szCs w:val="32"/>
        </w:rPr>
      </w:pPr>
      <w:r w:rsidRPr="00B03EAE">
        <w:rPr>
          <w:rStyle w:val="a4"/>
          <w:rFonts w:ascii="var(--bs-font-sans-serif)" w:hAnsi="var(--bs-font-sans-serif)" w:cs="Arial"/>
          <w:color w:val="212529"/>
          <w:sz w:val="32"/>
          <w:szCs w:val="32"/>
        </w:rPr>
        <w:t>СОВЕТЫ ЛОГОПЕДА</w:t>
      </w:r>
    </w:p>
    <w:p w14:paraId="374FFC14" w14:textId="77777777" w:rsidR="009367A3" w:rsidRDefault="009367A3" w:rsidP="00B03EAE">
      <w:pPr>
        <w:jc w:val="center"/>
        <w:rPr>
          <w:rFonts w:ascii="Arial" w:hAnsi="Arial"/>
        </w:rPr>
      </w:pPr>
      <w:r>
        <w:rPr>
          <w:rStyle w:val="a4"/>
          <w:rFonts w:ascii="var(--bs-font-sans-serif)" w:hAnsi="var(--bs-font-sans-serif)" w:cs="Arial"/>
          <w:color w:val="212529"/>
        </w:rPr>
        <w:t>РОДИТЕЛЯМ БУДУЩИХ ПЕРВОКЛАССНИКОВ</w:t>
      </w:r>
    </w:p>
    <w:p w14:paraId="12865107" w14:textId="77777777" w:rsidR="009367A3" w:rsidRDefault="009367A3" w:rsidP="009367A3">
      <w:pPr>
        <w:rPr>
          <w:rFonts w:ascii="Arial" w:hAnsi="Arial"/>
        </w:rPr>
      </w:pPr>
      <w:r>
        <w:rPr>
          <w:rStyle w:val="a4"/>
          <w:rFonts w:ascii="var(--bs-font-sans-serif)" w:hAnsi="var(--bs-font-sans-serif)" w:cs="Arial"/>
          <w:color w:val="212529"/>
        </w:rPr>
        <w:t>Правильная речь</w:t>
      </w:r>
      <w:r>
        <w:rPr>
          <w:rFonts w:ascii="Arial" w:hAnsi="Arial"/>
        </w:rPr>
        <w:t> является важнейшим условием для успешного обучения ребенка в школе. Чем лучше развита у ребенка устная речь, тем легче ему будет овладеть чтением и письмом.</w:t>
      </w:r>
    </w:p>
    <w:p w14:paraId="45DF3124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В случае если речь школьника недостаточно развита, появляются проблемы в обучении ребенка письму и чтению (</w:t>
      </w:r>
      <w:proofErr w:type="spellStart"/>
      <w:r>
        <w:rPr>
          <w:rFonts w:ascii="Arial" w:hAnsi="Arial"/>
        </w:rPr>
        <w:t>дисграфия</w:t>
      </w:r>
      <w:proofErr w:type="spellEnd"/>
      <w:r>
        <w:rPr>
          <w:rFonts w:ascii="Arial" w:hAnsi="Arial"/>
        </w:rPr>
        <w:t xml:space="preserve"> – нарушение процесса письма и дислексия – нарушение процесса чтения), а значит, и в усвоении многого словесного учебного материала.</w:t>
      </w:r>
    </w:p>
    <w:p w14:paraId="1E6D0361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У многих детей нередко наблюдается некоторое отставание в речевом развитии, которое в дошкольном возрасте обычно не привлекает к себе особого внимания, но в дальнейшем оно может помешать хорошей учебе и привести к появлению специфических ошибок, например на уроках русского языка. Поэтому очень важно выявить даже самые незначительные отклонения в речевом развитии малыша и исправить их до начала его обучения грамоте.</w:t>
      </w:r>
    </w:p>
    <w:p w14:paraId="572756C9" w14:textId="77777777" w:rsidR="009367A3" w:rsidRDefault="009367A3" w:rsidP="009367A3">
      <w:pPr>
        <w:rPr>
          <w:rFonts w:ascii="Arial" w:hAnsi="Arial"/>
        </w:rPr>
      </w:pPr>
      <w:r>
        <w:rPr>
          <w:rStyle w:val="a4"/>
          <w:rFonts w:ascii="var(--bs-font-sans-serif)" w:hAnsi="var(--bs-font-sans-serif)" w:cs="Arial"/>
          <w:color w:val="212529"/>
        </w:rPr>
        <w:t>До поступления в школу родителям следует обратить внимание на следующее:</w:t>
      </w:r>
    </w:p>
    <w:p w14:paraId="1B393FDA" w14:textId="77777777" w:rsidR="009367A3" w:rsidRPr="00B03EAE" w:rsidRDefault="009367A3" w:rsidP="009367A3">
      <w:pPr>
        <w:rPr>
          <w:rFonts w:ascii="Arial" w:hAnsi="Arial"/>
          <w:b/>
        </w:rPr>
      </w:pPr>
      <w:r w:rsidRPr="00B03EAE">
        <w:rPr>
          <w:rFonts w:ascii="Arial" w:hAnsi="Arial"/>
          <w:b/>
        </w:rPr>
        <w:t>1</w:t>
      </w:r>
      <w:r w:rsidRPr="00B03EAE">
        <w:rPr>
          <w:rStyle w:val="a5"/>
          <w:rFonts w:ascii="Arial" w:hAnsi="Arial" w:cs="Arial"/>
          <w:b/>
          <w:color w:val="212529"/>
        </w:rPr>
        <w:t>. Состояние звукопроизношения.</w:t>
      </w:r>
    </w:p>
    <w:p w14:paraId="7E535812" w14:textId="77777777" w:rsidR="009367A3" w:rsidRDefault="009367A3" w:rsidP="009367A3">
      <w:pPr>
        <w:rPr>
          <w:rFonts w:ascii="Arial" w:hAnsi="Arial"/>
        </w:rPr>
      </w:pPr>
      <w:proofErr w:type="gramStart"/>
      <w:r>
        <w:rPr>
          <w:rFonts w:ascii="Arial" w:hAnsi="Arial"/>
        </w:rPr>
        <w:t>Ребенок  к</w:t>
      </w:r>
      <w:proofErr w:type="gramEnd"/>
      <w:r>
        <w:rPr>
          <w:rFonts w:ascii="Arial" w:hAnsi="Arial"/>
        </w:rPr>
        <w:t xml:space="preserve"> шести – семи годам должен  четко произносить </w:t>
      </w:r>
      <w:r>
        <w:rPr>
          <w:rStyle w:val="a4"/>
          <w:rFonts w:ascii="var(--bs-font-sans-serif)" w:hAnsi="var(--bs-font-sans-serif)" w:cs="Arial"/>
          <w:color w:val="212529"/>
        </w:rPr>
        <w:t>все</w:t>
      </w:r>
      <w:r>
        <w:rPr>
          <w:rFonts w:ascii="Arial" w:hAnsi="Arial"/>
        </w:rPr>
        <w:t> звуки.</w:t>
      </w:r>
    </w:p>
    <w:p w14:paraId="5E66AE7C" w14:textId="77777777" w:rsidR="009367A3" w:rsidRPr="00B03EAE" w:rsidRDefault="009367A3" w:rsidP="009367A3">
      <w:pPr>
        <w:rPr>
          <w:rFonts w:ascii="Arial" w:hAnsi="Arial"/>
          <w:b/>
        </w:rPr>
      </w:pPr>
      <w:r w:rsidRPr="00B03EAE">
        <w:rPr>
          <w:rFonts w:ascii="Arial" w:hAnsi="Arial"/>
          <w:b/>
        </w:rPr>
        <w:t>2</w:t>
      </w:r>
      <w:r w:rsidRPr="00B03EAE">
        <w:rPr>
          <w:rStyle w:val="a5"/>
          <w:rFonts w:ascii="Arial" w:hAnsi="Arial" w:cs="Arial"/>
          <w:b/>
          <w:color w:val="212529"/>
        </w:rPr>
        <w:t>. Состояние фонематических процессов.</w:t>
      </w:r>
    </w:p>
    <w:p w14:paraId="2440C64E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Этот раздел подразумевает умение ребенка подбирать слова с определенным звуком, владение навыками элементарного звукового анализа и синтеза (определение первого и последнего звуков в слове, умение из звуков составить слово, посчитать количество звуков), умение различать и повторять сочетания типа: ба-па-ба, та-</w:t>
      </w:r>
      <w:proofErr w:type="spellStart"/>
      <w:r>
        <w:rPr>
          <w:rFonts w:ascii="Arial" w:hAnsi="Arial"/>
        </w:rPr>
        <w:t>ца</w:t>
      </w:r>
      <w:proofErr w:type="spellEnd"/>
      <w:r>
        <w:rPr>
          <w:rFonts w:ascii="Arial" w:hAnsi="Arial"/>
        </w:rPr>
        <w:t>-та, вы-вы-</w:t>
      </w:r>
      <w:proofErr w:type="spellStart"/>
      <w:r>
        <w:rPr>
          <w:rFonts w:ascii="Arial" w:hAnsi="Arial"/>
        </w:rPr>
        <w:t>фы</w:t>
      </w:r>
      <w:proofErr w:type="spellEnd"/>
      <w:r>
        <w:rPr>
          <w:rFonts w:ascii="Arial" w:hAnsi="Arial"/>
        </w:rPr>
        <w:t xml:space="preserve"> и др.</w:t>
      </w:r>
    </w:p>
    <w:p w14:paraId="64047075" w14:textId="77777777" w:rsidR="009367A3" w:rsidRPr="00B03EAE" w:rsidRDefault="009367A3" w:rsidP="009367A3">
      <w:pPr>
        <w:rPr>
          <w:rFonts w:ascii="Arial" w:hAnsi="Arial"/>
          <w:b/>
        </w:rPr>
      </w:pPr>
      <w:r w:rsidRPr="00B03EAE">
        <w:rPr>
          <w:rFonts w:ascii="Arial" w:hAnsi="Arial"/>
          <w:b/>
        </w:rPr>
        <w:t>3. </w:t>
      </w:r>
      <w:r w:rsidRPr="00B03EAE">
        <w:rPr>
          <w:rStyle w:val="a5"/>
          <w:rFonts w:ascii="Arial" w:hAnsi="Arial" w:cs="Arial"/>
          <w:b/>
          <w:color w:val="212529"/>
        </w:rPr>
        <w:t>Состояние грамматического строя.</w:t>
      </w:r>
    </w:p>
    <w:p w14:paraId="195B1558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Следует обратить внимание на словообразование (дождь - дождик), словоизменение (стул - стулья), согласование (желтый мяч), управление (вышел из дома, рассказал о друге).</w:t>
      </w:r>
    </w:p>
    <w:p w14:paraId="564E8677" w14:textId="77777777" w:rsidR="009367A3" w:rsidRPr="00B03EAE" w:rsidRDefault="009367A3" w:rsidP="009367A3">
      <w:pPr>
        <w:rPr>
          <w:rFonts w:ascii="Arial" w:hAnsi="Arial"/>
          <w:b/>
        </w:rPr>
      </w:pPr>
      <w:r w:rsidRPr="00B03EAE">
        <w:rPr>
          <w:rFonts w:ascii="Arial" w:hAnsi="Arial"/>
          <w:b/>
        </w:rPr>
        <w:t>4</w:t>
      </w:r>
      <w:r w:rsidRPr="00B03EAE">
        <w:rPr>
          <w:rStyle w:val="a5"/>
          <w:rFonts w:ascii="Arial" w:hAnsi="Arial" w:cs="Arial"/>
          <w:b/>
          <w:color w:val="212529"/>
        </w:rPr>
        <w:t>. Состояние слоговой структуры слова.</w:t>
      </w:r>
    </w:p>
    <w:p w14:paraId="1D897799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Шестилетний ребенок умеет безошибочно произносить слова типа: велосипедист, экскурсовод и т.п.</w:t>
      </w:r>
    </w:p>
    <w:p w14:paraId="3DBDDF6E" w14:textId="77777777" w:rsidR="009367A3" w:rsidRPr="00B03EAE" w:rsidRDefault="009367A3" w:rsidP="009367A3">
      <w:pPr>
        <w:rPr>
          <w:rFonts w:ascii="Arial" w:hAnsi="Arial"/>
          <w:b/>
        </w:rPr>
      </w:pPr>
      <w:r w:rsidRPr="00B03EAE">
        <w:rPr>
          <w:rFonts w:ascii="Arial" w:hAnsi="Arial"/>
          <w:b/>
        </w:rPr>
        <w:t>5</w:t>
      </w:r>
      <w:r w:rsidRPr="00B03EAE">
        <w:rPr>
          <w:rStyle w:val="a5"/>
          <w:rFonts w:ascii="Arial" w:hAnsi="Arial" w:cs="Arial"/>
          <w:b/>
          <w:color w:val="212529"/>
        </w:rPr>
        <w:t>. Состояние словарного запаса</w:t>
      </w:r>
    </w:p>
    <w:p w14:paraId="3831574D" w14:textId="179EA676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 xml:space="preserve">В словаре 6-7-летнего ребенка должно быть около </w:t>
      </w:r>
      <w:r w:rsidR="00B03EAE">
        <w:rPr>
          <w:rFonts w:ascii="Arial" w:hAnsi="Arial"/>
        </w:rPr>
        <w:t>3</w:t>
      </w:r>
      <w:r>
        <w:rPr>
          <w:rFonts w:ascii="Arial" w:hAnsi="Arial"/>
        </w:rPr>
        <w:t>000 слов, в числе которых представлены все части речи. Считать слова, известные Вашему ребенку, конечно же, не нужно, да и это невозможно. Но Вы можете проверить знание ребенка лексики по темам: «Семья», «Игрушки», «Мебель», «Одежда», «Продукты», «Животные дикие и домашние» и т.п. (т.е. всё то, что проходил ребенок в детском саду). </w:t>
      </w:r>
    </w:p>
    <w:p w14:paraId="57EF04BB" w14:textId="77777777" w:rsidR="009367A3" w:rsidRPr="00B03EAE" w:rsidRDefault="009367A3" w:rsidP="009367A3">
      <w:pPr>
        <w:rPr>
          <w:rFonts w:ascii="Arial" w:hAnsi="Arial"/>
          <w:b/>
        </w:rPr>
      </w:pPr>
      <w:r w:rsidRPr="00B03EAE">
        <w:rPr>
          <w:rFonts w:ascii="Arial" w:hAnsi="Arial"/>
          <w:b/>
        </w:rPr>
        <w:t>6. </w:t>
      </w:r>
      <w:r w:rsidRPr="00B03EAE">
        <w:rPr>
          <w:rStyle w:val="a5"/>
          <w:rFonts w:ascii="Arial" w:hAnsi="Arial" w:cs="Arial"/>
          <w:b/>
          <w:color w:val="212529"/>
        </w:rPr>
        <w:t>Состояние связной речи</w:t>
      </w:r>
    </w:p>
    <w:p w14:paraId="07955905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Учите детей отвечать полными предложениями на вопросы, предложите сочинить или пересказать сказку и рассказ, продолжить предложение, описать то, что происходит на улице, картине, др.</w:t>
      </w:r>
    </w:p>
    <w:p w14:paraId="0784DB8D" w14:textId="77777777" w:rsidR="009367A3" w:rsidRPr="00B03EAE" w:rsidRDefault="009367A3" w:rsidP="009367A3">
      <w:pPr>
        <w:rPr>
          <w:rFonts w:ascii="Arial" w:hAnsi="Arial"/>
          <w:b/>
        </w:rPr>
      </w:pPr>
      <w:r w:rsidRPr="00B03EAE">
        <w:rPr>
          <w:rFonts w:ascii="Arial" w:hAnsi="Arial"/>
          <w:b/>
        </w:rPr>
        <w:t>7. </w:t>
      </w:r>
      <w:r w:rsidRPr="00B03EAE">
        <w:rPr>
          <w:rStyle w:val="a5"/>
          <w:rFonts w:ascii="Arial" w:hAnsi="Arial" w:cs="Arial"/>
          <w:b/>
          <w:color w:val="212529"/>
        </w:rPr>
        <w:t>Развитие мелкой моторики</w:t>
      </w:r>
    </w:p>
    <w:p w14:paraId="0EE775AF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lastRenderedPageBreak/>
        <w:t>Часто обучение письму вызывает у детей наибольшие трудности. Для того, чтобы избежать данных проблем, нужно решить вопрос о готовности к письму непосредственно руки.</w:t>
      </w:r>
    </w:p>
    <w:p w14:paraId="609A7CA9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 xml:space="preserve">Успешному развитию мелкой моторики способствует лепка из пластилина, глины, </w:t>
      </w:r>
      <w:proofErr w:type="gramStart"/>
      <w:r>
        <w:rPr>
          <w:rFonts w:ascii="Arial" w:hAnsi="Arial"/>
        </w:rPr>
        <w:t>теста;  игры</w:t>
      </w:r>
      <w:proofErr w:type="gramEnd"/>
      <w:r>
        <w:rPr>
          <w:rFonts w:ascii="Arial" w:hAnsi="Arial"/>
        </w:rPr>
        <w:t xml:space="preserve"> с мелким конструктором; </w:t>
      </w:r>
      <w:proofErr w:type="spellStart"/>
      <w:r>
        <w:rPr>
          <w:rFonts w:ascii="Arial" w:hAnsi="Arial"/>
        </w:rPr>
        <w:t>пазлы</w:t>
      </w:r>
      <w:proofErr w:type="spellEnd"/>
      <w:r>
        <w:rPr>
          <w:rFonts w:ascii="Arial" w:hAnsi="Arial"/>
        </w:rPr>
        <w:t xml:space="preserve">, мозаика, застёгивание и расстёгивание пуговиц; пособия-шнуровка, завязывание шнурков, развязывание  узелков  на  шнурках;  раскрашивание, штриховка,   рисование (фломастеры  не  рекомендуются);   нанизывание  бус, </w:t>
      </w:r>
      <w:proofErr w:type="spellStart"/>
      <w:r>
        <w:rPr>
          <w:rFonts w:ascii="Arial" w:hAnsi="Arial"/>
        </w:rPr>
        <w:t>бисероплетение</w:t>
      </w:r>
      <w:proofErr w:type="spellEnd"/>
      <w:r>
        <w:rPr>
          <w:rFonts w:ascii="Arial" w:hAnsi="Arial"/>
        </w:rPr>
        <w:t>; многое другое.</w:t>
      </w:r>
    </w:p>
    <w:p w14:paraId="21AD412E" w14:textId="77777777" w:rsidR="009367A3" w:rsidRPr="00B03EAE" w:rsidRDefault="009367A3" w:rsidP="009367A3">
      <w:pPr>
        <w:rPr>
          <w:rFonts w:ascii="Arial" w:hAnsi="Arial"/>
          <w:b/>
        </w:rPr>
      </w:pPr>
      <w:r w:rsidRPr="00B03EAE">
        <w:rPr>
          <w:rFonts w:ascii="Arial" w:hAnsi="Arial"/>
          <w:b/>
        </w:rPr>
        <w:t>8. </w:t>
      </w:r>
      <w:r w:rsidRPr="00B03EAE">
        <w:rPr>
          <w:rStyle w:val="a5"/>
          <w:rFonts w:ascii="Arial" w:hAnsi="Arial" w:cs="Arial"/>
          <w:b/>
          <w:color w:val="212529"/>
        </w:rPr>
        <w:t>Состояние пространственных функций</w:t>
      </w:r>
    </w:p>
    <w:p w14:paraId="0EAA36C3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Умение определять «право – лево» в различных условиях, положениях тела, умение узнавать предметы, буквы в разных положениях (перевёрнутые, заштрихованные наложенные друг на друга и пр.).</w:t>
      </w:r>
    </w:p>
    <w:p w14:paraId="3303A165" w14:textId="77777777" w:rsidR="009367A3" w:rsidRPr="00B03EAE" w:rsidRDefault="009367A3" w:rsidP="009367A3">
      <w:pPr>
        <w:rPr>
          <w:rFonts w:ascii="Arial" w:hAnsi="Arial"/>
          <w:b/>
        </w:rPr>
      </w:pPr>
      <w:r w:rsidRPr="00B03EAE">
        <w:rPr>
          <w:rFonts w:ascii="Arial" w:hAnsi="Arial"/>
          <w:b/>
        </w:rPr>
        <w:t>9.</w:t>
      </w:r>
      <w:r w:rsidRPr="00B03EAE">
        <w:rPr>
          <w:rStyle w:val="a5"/>
          <w:rFonts w:ascii="Arial" w:hAnsi="Arial" w:cs="Arial"/>
          <w:b/>
          <w:color w:val="212529"/>
        </w:rPr>
        <w:t> Развитие коммуникативных функций</w:t>
      </w:r>
    </w:p>
    <w:p w14:paraId="2D536F44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Полноценному развитию коммуникативных функций ребенка способствует постоянное общение с детьми, взрослыми.  Речь идет об умении слушать, запоминать и выполнять инструкции и о выстраивании полного, развернутого, уверенного общения.</w:t>
      </w:r>
    </w:p>
    <w:p w14:paraId="74E059CB" w14:textId="77777777" w:rsidR="009367A3" w:rsidRPr="00B03EAE" w:rsidRDefault="009367A3" w:rsidP="009367A3">
      <w:pPr>
        <w:rPr>
          <w:rFonts w:ascii="Arial" w:hAnsi="Arial"/>
          <w:b/>
        </w:rPr>
      </w:pPr>
      <w:r w:rsidRPr="00B03EAE">
        <w:rPr>
          <w:rFonts w:ascii="Arial" w:hAnsi="Arial"/>
          <w:b/>
        </w:rPr>
        <w:t>10.</w:t>
      </w:r>
      <w:r w:rsidRPr="00B03EAE">
        <w:rPr>
          <w:rStyle w:val="a5"/>
          <w:rFonts w:ascii="Arial" w:hAnsi="Arial" w:cs="Arial"/>
          <w:b/>
          <w:color w:val="212529"/>
        </w:rPr>
        <w:t> Развитие процессов внимания, памяти</w:t>
      </w:r>
    </w:p>
    <w:p w14:paraId="5DE1B5A2" w14:textId="3C64C7A5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Сегодня довольно большой выбор упражнения и заданий для развития внимания и памяти. Их можно купить, можно найти в интернете. Например, найти 10 отличий на двух практически одинаковых картинках; пройти по лабиринту; увидеть недостающие детали; запомнить ряд слов или предметов; и т.д.</w:t>
      </w:r>
    </w:p>
    <w:p w14:paraId="3701EF7A" w14:textId="77777777" w:rsidR="009367A3" w:rsidRPr="00B03EAE" w:rsidRDefault="009367A3" w:rsidP="009367A3">
      <w:pPr>
        <w:rPr>
          <w:rFonts w:ascii="Arial" w:hAnsi="Arial"/>
          <w:b/>
        </w:rPr>
      </w:pPr>
      <w:r w:rsidRPr="00B03EAE">
        <w:rPr>
          <w:rFonts w:ascii="Arial" w:hAnsi="Arial"/>
          <w:b/>
        </w:rPr>
        <w:t>11. </w:t>
      </w:r>
      <w:r w:rsidRPr="00B03EAE">
        <w:rPr>
          <w:rStyle w:val="a5"/>
          <w:rFonts w:ascii="Arial" w:hAnsi="Arial" w:cs="Arial"/>
          <w:b/>
          <w:color w:val="212529"/>
        </w:rPr>
        <w:t>Развитие мышления</w:t>
      </w:r>
    </w:p>
    <w:p w14:paraId="604CFD2D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Развитое мышление предполагает умение ребенка обобщать слова или предметы («назови одним словом»: например, стол, стул, кровать, шкаф – это мебель); умение классифицировать («распредели на группы»: помидор, огурец, яблоко, морковь, груша, персик); умение выделять лишнее с объяснением (тарелка, вилка, мячик, чашка).</w:t>
      </w:r>
    </w:p>
    <w:p w14:paraId="049989BC" w14:textId="77777777" w:rsidR="009367A3" w:rsidRDefault="009367A3" w:rsidP="009367A3">
      <w:pPr>
        <w:rPr>
          <w:rFonts w:ascii="Arial" w:hAnsi="Arial"/>
        </w:rPr>
      </w:pPr>
      <w:r>
        <w:rPr>
          <w:rStyle w:val="a4"/>
          <w:rFonts w:ascii="var(--bs-font-sans-serif)" w:hAnsi="var(--bs-font-sans-serif)" w:cs="Arial"/>
          <w:color w:val="212529"/>
        </w:rPr>
        <w:t>Обязательно ли ребенок должен уметь читать к 1 классу?</w:t>
      </w:r>
    </w:p>
    <w:p w14:paraId="1145915F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  <w:u w:val="single"/>
        </w:rPr>
        <w:t>Не обязательно.</w:t>
      </w:r>
    </w:p>
    <w:p w14:paraId="34E69319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Умение складывать из слогов слова еще не является умением читать. Многие дети с трудом осваивают эту сложную мыслительную операцию – не стоит их подгонять! Навык чтения и письма должен формироваться по специальным методикам. О необходимости умения читать до школы лучше поговорить с учителем, в класс к которому пойдет ребенок.</w:t>
      </w:r>
    </w:p>
    <w:p w14:paraId="0CA5F8A8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Основным умением при чтении являются понимание прочитанного текста, анализ описанной ситуации, ответы на вопросы после чтения.</w:t>
      </w:r>
    </w:p>
    <w:p w14:paraId="5640FEF3" w14:textId="77777777" w:rsidR="009367A3" w:rsidRDefault="009367A3" w:rsidP="009367A3">
      <w:pPr>
        <w:rPr>
          <w:rFonts w:ascii="Arial" w:hAnsi="Arial"/>
        </w:rPr>
      </w:pPr>
      <w:r>
        <w:rPr>
          <w:rStyle w:val="a4"/>
          <w:rFonts w:ascii="var(--bs-font-sans-serif)" w:hAnsi="var(--bs-font-sans-serif)" w:cs="Arial"/>
          <w:color w:val="212529"/>
        </w:rPr>
        <w:t>Трудности при овладении чтением и письмом</w:t>
      </w:r>
    </w:p>
    <w:p w14:paraId="168199C7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  <w:u w:val="single"/>
        </w:rPr>
        <w:t>В группу риска попадают следующие учащиеся:</w:t>
      </w:r>
    </w:p>
    <w:p w14:paraId="04F5378C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- Если ребенок левша</w:t>
      </w:r>
    </w:p>
    <w:p w14:paraId="4E609794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- Если он – переученный левша</w:t>
      </w:r>
    </w:p>
    <w:p w14:paraId="6AA3D890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- Если Ваш ребенок посещал логопедическую группу</w:t>
      </w:r>
    </w:p>
    <w:p w14:paraId="2AB7F750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- Если в семье говорят на двух и более языках</w:t>
      </w:r>
    </w:p>
    <w:p w14:paraId="6E977A39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lastRenderedPageBreak/>
        <w:t>- Если ребенок слишком рано пошел в школу</w:t>
      </w:r>
    </w:p>
    <w:p w14:paraId="4438C575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- Если у ребенка есть проблемы с памятью, вниманием</w:t>
      </w:r>
    </w:p>
    <w:p w14:paraId="50FBF0F2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- Если нарушено звукопроизношение (возможны ошибки на письме: ребенок пишет то, что говорит).</w:t>
      </w:r>
    </w:p>
    <w:p w14:paraId="6C574CC7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- Если нарушено фонематическое восприятие (ребенок не может правильно повторить слоги, набор звуков)</w:t>
      </w:r>
    </w:p>
    <w:p w14:paraId="6C295877" w14:textId="77777777" w:rsidR="009367A3" w:rsidRDefault="009367A3" w:rsidP="009367A3">
      <w:pPr>
        <w:rPr>
          <w:rFonts w:ascii="Arial" w:hAnsi="Arial"/>
        </w:rPr>
      </w:pPr>
      <w:r>
        <w:rPr>
          <w:rStyle w:val="a5"/>
          <w:rFonts w:ascii="Arial" w:hAnsi="Arial" w:cs="Arial"/>
          <w:color w:val="212529"/>
        </w:rPr>
        <w:t>У детей, владеющих навыком письма и чтения, особое внимание необходимо обратить на характер ошибок. Логопедическими ошибками считаются:</w:t>
      </w:r>
    </w:p>
    <w:p w14:paraId="0933B5E9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- Смешение букв по оптическому сходству (</w:t>
      </w:r>
      <w:r>
        <w:rPr>
          <w:rStyle w:val="a5"/>
          <w:rFonts w:ascii="Arial" w:hAnsi="Arial" w:cs="Arial"/>
          <w:color w:val="212529"/>
        </w:rPr>
        <w:t>т-п, а-о, Е – З</w:t>
      </w:r>
      <w:r>
        <w:rPr>
          <w:rFonts w:ascii="Arial" w:hAnsi="Arial"/>
        </w:rPr>
        <w:t>).</w:t>
      </w:r>
    </w:p>
    <w:p w14:paraId="1FD655AE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- Пропуски букв, слогов.</w:t>
      </w:r>
    </w:p>
    <w:p w14:paraId="7CA1CA3A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 xml:space="preserve">- </w:t>
      </w:r>
      <w:proofErr w:type="spellStart"/>
      <w:r>
        <w:rPr>
          <w:rFonts w:ascii="Arial" w:hAnsi="Arial"/>
        </w:rPr>
        <w:t>Недописывание</w:t>
      </w:r>
      <w:proofErr w:type="spellEnd"/>
      <w:r>
        <w:rPr>
          <w:rFonts w:ascii="Arial" w:hAnsi="Arial"/>
        </w:rPr>
        <w:t xml:space="preserve"> слов, лишние буквы в словах, слитное написание слов.</w:t>
      </w:r>
    </w:p>
    <w:p w14:paraId="65D800FD" w14:textId="77777777" w:rsidR="009367A3" w:rsidRDefault="009367A3" w:rsidP="009367A3">
      <w:pPr>
        <w:rPr>
          <w:rFonts w:ascii="Arial" w:hAnsi="Arial"/>
        </w:rPr>
      </w:pPr>
      <w:r>
        <w:rPr>
          <w:rStyle w:val="a4"/>
          <w:rFonts w:ascii="var(--bs-font-sans-serif)" w:hAnsi="var(--bs-font-sans-serif)" w:cs="Arial"/>
          <w:color w:val="212529"/>
        </w:rPr>
        <w:t>Важно</w:t>
      </w:r>
      <w:r>
        <w:rPr>
          <w:rFonts w:ascii="Arial" w:hAnsi="Arial"/>
        </w:rPr>
        <w:t> не учить читать, а развивать речь ребенка. Не учить писать, а создать условия для развития мелкой моторики.</w:t>
      </w:r>
    </w:p>
    <w:p w14:paraId="2AAAD5BC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Как единодушно считают педагоги, намного важнее, чтобы ребенок был общительным, любопытным, не боялся высказывать свое мнение, отвечать на вопросы учителя, логически мыслил, хорошо пересказывал, фантазировал и «воображал». Чтобы был достаточно самостоятельным: мог обслужить себя в быту (аккуратно одеться – раздеться, беречь и содержать в порядке свои вещи), без помощи взрослых выполнять простейшие задания. Бросьте все силы на пополнение словарного запаса (беды нашего времени), обеспечив ребенка не только детским (в саду), но и взрослым уровнем общения. Также в начальной школе потребуется развитая рука (для письма): подарите ребенку конструктор и раскраску, пусть он строит, лепит... Научите правильно держать ручку.</w:t>
      </w:r>
    </w:p>
    <w:p w14:paraId="76D64F61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Известно, что основное развитие речи происходит до 5 лет.  После 5 лет происходит совершенствование речевых функций. Исходя из опыта ведущих педагогов, родителям будущих первоклассников можно дать </w:t>
      </w:r>
      <w:r>
        <w:rPr>
          <w:rStyle w:val="a4"/>
          <w:rFonts w:ascii="var(--bs-font-sans-serif)" w:hAnsi="var(--bs-font-sans-serif)" w:cs="Arial"/>
          <w:color w:val="212529"/>
        </w:rPr>
        <w:t>следующие рекомендации</w:t>
      </w:r>
      <w:r>
        <w:rPr>
          <w:rFonts w:ascii="Arial" w:hAnsi="Arial"/>
        </w:rPr>
        <w:t>:</w:t>
      </w:r>
    </w:p>
    <w:p w14:paraId="16B04463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- Больше читайте! Читайте вслух ребенку, рассматривайте с ним иллюстрации в книге, пусть пробует читать сам (хотя бы коротенькие знакомые слова).</w:t>
      </w:r>
    </w:p>
    <w:p w14:paraId="033C3F18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- Развивайте общую и мелкую моторику ребенка: больше рисуйте, раскрашивайте, лепите из пластилина, собирайте бусы.</w:t>
      </w:r>
    </w:p>
    <w:p w14:paraId="394D26E1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- Работайте над развитием познавательных способностей ребенка: разучивайте стихи, придумывайте рассказы.</w:t>
      </w:r>
    </w:p>
    <w:p w14:paraId="5FD95131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- Дома чаще играйте с детьми в дочки-матери, магазин, больницу, парикмахерскую, стройку и т.п., это лучший способ научить малыша организации своей деятельности и умению действовать по инструкции.</w:t>
      </w:r>
    </w:p>
    <w:p w14:paraId="2F0CB246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- Будьте последовательны в своих требованиях. С пониманием отнеситесь к тому, что многое не будет получаться сразу.</w:t>
      </w:r>
    </w:p>
    <w:p w14:paraId="151FE95F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Если ваш ребенок испытывает трудности в овладении письмом, ни в коем случае не ругайте его за множество ошибок, не упрекайте в лени и невнимательности. Это было бы равноценно, например, обвинению ребенка, страдающего церебральным параличом, в неуклюжести и неловкости.</w:t>
      </w:r>
    </w:p>
    <w:p w14:paraId="58469DF6" w14:textId="77777777" w:rsidR="00B03EAE" w:rsidRDefault="00B03EAE" w:rsidP="009367A3">
      <w:pPr>
        <w:rPr>
          <w:rStyle w:val="a4"/>
          <w:rFonts w:ascii="var(--bs-font-sans-serif)" w:hAnsi="var(--bs-font-sans-serif)" w:cs="Arial"/>
          <w:color w:val="212529"/>
          <w:sz w:val="24"/>
          <w:szCs w:val="24"/>
        </w:rPr>
      </w:pPr>
    </w:p>
    <w:p w14:paraId="75E15DC3" w14:textId="77777777" w:rsidR="00B03EAE" w:rsidRDefault="00B03EAE" w:rsidP="009367A3">
      <w:pPr>
        <w:rPr>
          <w:rStyle w:val="a4"/>
          <w:rFonts w:ascii="var(--bs-font-sans-serif)" w:hAnsi="var(--bs-font-sans-serif)" w:cs="Arial"/>
          <w:color w:val="212529"/>
          <w:sz w:val="24"/>
          <w:szCs w:val="24"/>
        </w:rPr>
      </w:pPr>
    </w:p>
    <w:p w14:paraId="04488EFF" w14:textId="2826DC62" w:rsidR="009367A3" w:rsidRPr="00B03EAE" w:rsidRDefault="009367A3" w:rsidP="009367A3">
      <w:pPr>
        <w:rPr>
          <w:rFonts w:ascii="Arial" w:hAnsi="Arial"/>
          <w:sz w:val="24"/>
          <w:szCs w:val="24"/>
        </w:rPr>
      </w:pPr>
      <w:bookmarkStart w:id="0" w:name="_GoBack"/>
      <w:bookmarkEnd w:id="0"/>
      <w:r w:rsidRPr="00B03EAE">
        <w:rPr>
          <w:rStyle w:val="a4"/>
          <w:rFonts w:ascii="var(--bs-font-sans-serif)" w:hAnsi="var(--bs-font-sans-serif)" w:cs="Arial"/>
          <w:color w:val="212529"/>
          <w:sz w:val="24"/>
          <w:szCs w:val="24"/>
        </w:rPr>
        <w:lastRenderedPageBreak/>
        <w:t>Помогите своему ребенку:</w:t>
      </w:r>
    </w:p>
    <w:p w14:paraId="6EA289ED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К поступлению в 1 класс ребенок должен знать:</w:t>
      </w:r>
    </w:p>
    <w:p w14:paraId="6C923943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- свои имя и фамилию, адрес, имена членов семьи, номер телефона мамы / папы</w:t>
      </w:r>
    </w:p>
    <w:p w14:paraId="40ABBC65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- знать времена года, названия месяцев, дней недели</w:t>
      </w:r>
    </w:p>
    <w:p w14:paraId="17674EAD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- уметь различать цвета</w:t>
      </w:r>
    </w:p>
    <w:p w14:paraId="71421078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- уметь объединять предметы в группы: мебель, транспорт, одежда, обувь, растения, животные и т.д.</w:t>
      </w:r>
    </w:p>
    <w:p w14:paraId="0E7ED2B1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- иметь элементарные представления об окружающем миру: о профессиях, явлениях природы, </w:t>
      </w:r>
      <w:r>
        <w:rPr>
          <w:rFonts w:ascii="Arial" w:hAnsi="Arial"/>
          <w:u w:val="single"/>
        </w:rPr>
        <w:t>правилах общения и поведения.</w:t>
      </w:r>
    </w:p>
    <w:p w14:paraId="326596F6" w14:textId="77777777" w:rsidR="009367A3" w:rsidRDefault="009367A3" w:rsidP="009367A3">
      <w:pPr>
        <w:rPr>
          <w:rFonts w:ascii="Arial" w:hAnsi="Arial"/>
        </w:rPr>
      </w:pPr>
      <w:r>
        <w:rPr>
          <w:rStyle w:val="a4"/>
          <w:rFonts w:ascii="var(--bs-font-sans-serif)" w:hAnsi="var(--bs-font-sans-serif)" w:cs="Arial"/>
          <w:color w:val="212529"/>
        </w:rPr>
        <w:t>Если у ребенка есть логопедические проблемы</w:t>
      </w:r>
      <w:r>
        <w:rPr>
          <w:rFonts w:ascii="Arial" w:hAnsi="Arial"/>
        </w:rPr>
        <w:t>, то важно перед поступлением в школу продолжать занятия у логопеда.</w:t>
      </w:r>
    </w:p>
    <w:p w14:paraId="7E5D19DB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Желательно, чтобы все звуки к 1 классу были поставлены. У таких детей слабое место – рука. Также они часто при письме пропускают гласные звуки. </w:t>
      </w:r>
      <w:r>
        <w:rPr>
          <w:rStyle w:val="a5"/>
          <w:rFonts w:ascii="Arial" w:hAnsi="Arial" w:cs="Arial"/>
          <w:color w:val="212529"/>
        </w:rPr>
        <w:t>Забудьте про классы с ранним изучением иностранного языка.</w:t>
      </w:r>
    </w:p>
    <w:p w14:paraId="54B5D321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От чего зависит развитие речи ребенка? Здесь можно выделить </w:t>
      </w:r>
      <w:r>
        <w:rPr>
          <w:rStyle w:val="a4"/>
          <w:rFonts w:ascii="var(--bs-font-sans-serif)" w:hAnsi="var(--bs-font-sans-serif)" w:cs="Arial"/>
          <w:color w:val="212529"/>
        </w:rPr>
        <w:t>3 основных фактора, влияющих на речь ребенка</w:t>
      </w:r>
      <w:r>
        <w:rPr>
          <w:rFonts w:ascii="Arial" w:hAnsi="Arial"/>
        </w:rPr>
        <w:t>:</w:t>
      </w:r>
    </w:p>
    <w:p w14:paraId="5E717A78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1.  образец речи в семье (общение с ребенком, диалект, традиции, культура речи);</w:t>
      </w:r>
    </w:p>
    <w:p w14:paraId="4274337F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2. собственный речевой опыт (общение со сверстниками, общение со взрослыми, СМИ);</w:t>
      </w:r>
    </w:p>
    <w:p w14:paraId="7EE86A2C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 xml:space="preserve">3. занятия в детском </w:t>
      </w:r>
      <w:proofErr w:type="gramStart"/>
      <w:r>
        <w:rPr>
          <w:rFonts w:ascii="Arial" w:hAnsi="Arial"/>
        </w:rPr>
        <w:t>саду,  при</w:t>
      </w:r>
      <w:proofErr w:type="gramEnd"/>
      <w:r>
        <w:rPr>
          <w:rFonts w:ascii="Arial" w:hAnsi="Arial"/>
        </w:rPr>
        <w:t xml:space="preserve"> необходимости занятия с логопедом.  </w:t>
      </w:r>
    </w:p>
    <w:p w14:paraId="353E0E6D" w14:textId="77777777" w:rsidR="009367A3" w:rsidRDefault="009367A3" w:rsidP="009367A3">
      <w:pPr>
        <w:rPr>
          <w:rFonts w:ascii="Arial" w:hAnsi="Arial"/>
        </w:rPr>
      </w:pPr>
      <w:r>
        <w:rPr>
          <w:rFonts w:ascii="Arial" w:hAnsi="Arial"/>
        </w:rPr>
        <w:t>Самое главное, что Вы должны оставаться для Вашего ребёнка любящим и понимающим родителем и </w:t>
      </w:r>
      <w:r>
        <w:rPr>
          <w:rFonts w:ascii="Arial" w:hAnsi="Arial"/>
          <w:u w:val="single"/>
        </w:rPr>
        <w:t>не берите на себя роль учителя</w:t>
      </w:r>
      <w:r>
        <w:rPr>
          <w:rFonts w:ascii="Arial" w:hAnsi="Arial"/>
        </w:rPr>
        <w:t>.</w:t>
      </w:r>
    </w:p>
    <w:p w14:paraId="68603C7D" w14:textId="77777777" w:rsidR="00FC6AC4" w:rsidRDefault="00FC6AC4" w:rsidP="009367A3"/>
    <w:sectPr w:rsidR="00FC6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ar(--bs-font-sans-serif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AC4"/>
    <w:rsid w:val="009367A3"/>
    <w:rsid w:val="00B03EAE"/>
    <w:rsid w:val="00FC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64C9"/>
  <w15:chartTrackingRefBased/>
  <w15:docId w15:val="{F17A9FCB-F23F-4252-9943-7755D56D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6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67A3"/>
    <w:rPr>
      <w:b/>
      <w:bCs/>
    </w:rPr>
  </w:style>
  <w:style w:type="character" w:styleId="a5">
    <w:name w:val="Emphasis"/>
    <w:basedOn w:val="a0"/>
    <w:uiPriority w:val="20"/>
    <w:qFormat/>
    <w:rsid w:val="009367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94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1294</Words>
  <Characters>7381</Characters>
  <Application>Microsoft Office Word</Application>
  <DocSecurity>0</DocSecurity>
  <Lines>61</Lines>
  <Paragraphs>17</Paragraphs>
  <ScaleCrop>false</ScaleCrop>
  <Company/>
  <LinksUpToDate>false</LinksUpToDate>
  <CharactersWithSpaces>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2022-05-04T03:49:00Z</dcterms:created>
  <dcterms:modified xsi:type="dcterms:W3CDTF">2022-05-04T04:34:00Z</dcterms:modified>
</cp:coreProperties>
</file>